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06ACD">
      <w:pPr>
        <w:spacing w:line="246" w:lineRule="auto"/>
        <w:rPr>
          <w:rFonts w:ascii="Arial"/>
          <w:sz w:val="21"/>
        </w:rPr>
      </w:pPr>
    </w:p>
    <w:p w14:paraId="5175D987">
      <w:pPr>
        <w:spacing w:line="246" w:lineRule="auto"/>
        <w:rPr>
          <w:rFonts w:ascii="Arial"/>
          <w:sz w:val="21"/>
        </w:rPr>
      </w:pPr>
    </w:p>
    <w:p w14:paraId="2394A5D2">
      <w:pPr>
        <w:spacing w:line="246" w:lineRule="auto"/>
        <w:rPr>
          <w:rFonts w:ascii="Arial"/>
          <w:sz w:val="21"/>
        </w:rPr>
      </w:pPr>
    </w:p>
    <w:p w14:paraId="38C9C730">
      <w:pPr>
        <w:spacing w:line="246" w:lineRule="auto"/>
        <w:rPr>
          <w:rFonts w:ascii="Arial"/>
          <w:sz w:val="21"/>
        </w:rPr>
      </w:pPr>
    </w:p>
    <w:p w14:paraId="06444BDD">
      <w:pPr>
        <w:spacing w:line="247" w:lineRule="auto"/>
        <w:rPr>
          <w:rFonts w:ascii="Arial"/>
          <w:sz w:val="21"/>
        </w:rPr>
      </w:pPr>
    </w:p>
    <w:p w14:paraId="5114A1B1">
      <w:pPr>
        <w:spacing w:line="247" w:lineRule="auto"/>
        <w:rPr>
          <w:rFonts w:ascii="Arial"/>
          <w:sz w:val="21"/>
        </w:rPr>
      </w:pPr>
    </w:p>
    <w:p w14:paraId="35FD5E29">
      <w:pPr>
        <w:spacing w:line="247" w:lineRule="auto"/>
        <w:rPr>
          <w:rFonts w:ascii="Arial"/>
          <w:sz w:val="21"/>
        </w:rPr>
      </w:pPr>
    </w:p>
    <w:p w14:paraId="037652FA">
      <w:pPr>
        <w:spacing w:line="247" w:lineRule="auto"/>
        <w:rPr>
          <w:rFonts w:ascii="Arial"/>
          <w:sz w:val="21"/>
        </w:rPr>
      </w:pPr>
    </w:p>
    <w:p w14:paraId="49723176">
      <w:pPr>
        <w:spacing w:line="247" w:lineRule="auto"/>
        <w:rPr>
          <w:rFonts w:ascii="Arial"/>
          <w:sz w:val="21"/>
        </w:rPr>
      </w:pPr>
    </w:p>
    <w:p w14:paraId="0F7441BD">
      <w:pPr>
        <w:spacing w:line="247" w:lineRule="auto"/>
        <w:rPr>
          <w:rFonts w:ascii="Arial"/>
          <w:sz w:val="21"/>
        </w:rPr>
      </w:pPr>
    </w:p>
    <w:p w14:paraId="1323ACDE">
      <w:pPr>
        <w:spacing w:line="247" w:lineRule="auto"/>
        <w:rPr>
          <w:rFonts w:ascii="Arial"/>
          <w:sz w:val="21"/>
        </w:rPr>
      </w:pPr>
    </w:p>
    <w:p w14:paraId="701FAA4C">
      <w:pPr>
        <w:spacing w:line="247" w:lineRule="auto"/>
        <w:rPr>
          <w:rFonts w:ascii="Arial"/>
          <w:sz w:val="21"/>
        </w:rPr>
      </w:pPr>
    </w:p>
    <w:p w14:paraId="1C034DC8">
      <w:pPr>
        <w:spacing w:line="247" w:lineRule="auto"/>
        <w:rPr>
          <w:rFonts w:ascii="Arial"/>
          <w:sz w:val="21"/>
        </w:rPr>
      </w:pPr>
    </w:p>
    <w:p w14:paraId="2D6FDB9B">
      <w:pPr>
        <w:spacing w:before="332" w:line="534" w:lineRule="exact"/>
        <w:ind w:left="2155"/>
        <w:rPr>
          <w:rFonts w:hint="eastAsia" w:ascii="微软雅黑" w:hAnsi="微软雅黑" w:eastAsia="微软雅黑" w:cs="微软雅黑"/>
          <w:spacing w:val="30"/>
          <w:position w:val="-2"/>
          <w:sz w:val="53"/>
          <w:szCs w:val="53"/>
          <w:lang w:eastAsia="zh-CN"/>
        </w:rPr>
      </w:pPr>
      <w:r>
        <w:rPr>
          <w:rFonts w:hint="eastAsia" w:ascii="微软雅黑" w:hAnsi="微软雅黑" w:eastAsia="微软雅黑" w:cs="微软雅黑"/>
          <w:spacing w:val="30"/>
          <w:position w:val="-2"/>
          <w:sz w:val="53"/>
          <w:szCs w:val="53"/>
          <w:lang w:eastAsia="zh-CN"/>
        </w:rPr>
        <w:t>天津市青年发展促进中心</w:t>
      </w:r>
    </w:p>
    <w:p w14:paraId="07365688">
      <w:pPr>
        <w:spacing w:before="332" w:line="534" w:lineRule="exact"/>
        <w:ind w:left="2155" w:firstLine="590" w:firstLineChars="100"/>
        <w:rPr>
          <w:rFonts w:ascii="微软雅黑" w:hAnsi="微软雅黑" w:eastAsia="微软雅黑" w:cs="微软雅黑"/>
          <w:sz w:val="53"/>
          <w:szCs w:val="53"/>
        </w:rPr>
      </w:pPr>
      <w:r>
        <w:rPr>
          <w:rFonts w:ascii="微软雅黑" w:hAnsi="微软雅黑" w:eastAsia="微软雅黑" w:cs="微软雅黑"/>
          <w:spacing w:val="30"/>
          <w:position w:val="-2"/>
          <w:sz w:val="53"/>
          <w:szCs w:val="53"/>
        </w:rPr>
        <w:t>项目支出绩效目标表</w:t>
      </w:r>
    </w:p>
    <w:p w14:paraId="75862C37">
      <w:pPr>
        <w:spacing w:before="355" w:line="197" w:lineRule="auto"/>
        <w:ind w:left="3439"/>
        <w:rPr>
          <w:rFonts w:hint="eastAsia" w:ascii="Arial" w:hAnsi="Arial" w:eastAsia="宋体" w:cs="Arial"/>
          <w:sz w:val="52"/>
          <w:szCs w:val="52"/>
          <w:lang w:eastAsia="zh-CN"/>
        </w:rPr>
        <w:sectPr>
          <w:headerReference r:id="rId5" w:type="default"/>
          <w:footerReference r:id="rId6" w:type="default"/>
          <w:pgSz w:w="11900" w:h="16841"/>
          <w:pgMar w:top="962" w:right="1272" w:bottom="400" w:left="1274" w:header="947" w:footer="0" w:gutter="0"/>
          <w:cols w:space="720" w:num="1"/>
        </w:sectPr>
      </w:pPr>
      <w:r>
        <w:rPr>
          <w:rFonts w:hint="eastAsia" w:ascii="微软雅黑" w:hAnsi="微软雅黑" w:eastAsia="微软雅黑" w:cs="微软雅黑"/>
          <w:spacing w:val="30"/>
          <w:position w:val="-2"/>
          <w:sz w:val="53"/>
          <w:szCs w:val="53"/>
          <w:lang w:eastAsia="zh-CN"/>
        </w:rPr>
        <w:t>(2025年）</w:t>
      </w:r>
    </w:p>
    <w:p w14:paraId="5586A76D">
      <w:pPr>
        <w:bidi w:val="0"/>
        <w:rPr>
          <w:lang w:val="en-US" w:eastAsia="en-US"/>
        </w:rPr>
      </w:pPr>
    </w:p>
    <w:p w14:paraId="2B241945">
      <w:pPr>
        <w:tabs>
          <w:tab w:val="left" w:pos="4116"/>
        </w:tabs>
        <w:bidi w:val="0"/>
        <w:jc w:val="left"/>
      </w:pPr>
      <w:r>
        <w:rPr>
          <w:rFonts w:hint="eastAsia" w:eastAsia="宋体"/>
          <w:lang w:val="en-US" w:eastAsia="zh-CN"/>
        </w:rPr>
        <w:tab/>
      </w:r>
    </w:p>
    <w:sdt>
      <w:sdtPr>
        <w:rPr>
          <w:rFonts w:ascii="宋体" w:hAnsi="宋体" w:eastAsia="宋体" w:cs="宋体"/>
          <w:sz w:val="36"/>
          <w:szCs w:val="36"/>
        </w:rPr>
        <w:id w:val="147467179"/>
        <w:docPartObj>
          <w:docPartGallery w:val="Table of Contents"/>
          <w:docPartUnique/>
        </w:docPartObj>
      </w:sdtPr>
      <w:sdtEndPr>
        <w:rPr>
          <w:rFonts w:ascii="宋体" w:hAnsi="宋体" w:eastAsia="宋体" w:cs="宋体"/>
          <w:sz w:val="28"/>
          <w:szCs w:val="28"/>
        </w:rPr>
      </w:sdtEndPr>
      <w:sdtContent>
        <w:p w14:paraId="694C3ED9">
          <w:pPr>
            <w:tabs>
              <w:tab w:val="left" w:pos="4116"/>
            </w:tabs>
            <w:bidi w:val="0"/>
            <w:jc w:val="left"/>
            <w:rPr>
              <w:rFonts w:hint="eastAsia" w:ascii="Arial" w:eastAsia="宋体"/>
              <w:sz w:val="21"/>
              <w:lang w:val="en-US" w:eastAsia="zh-CN"/>
            </w:rPr>
          </w:pPr>
          <w:r>
            <w:rPr>
              <w:rFonts w:hint="eastAsia" w:ascii="宋体" w:hAnsi="宋体" w:eastAsia="宋体" w:cs="宋体"/>
              <w:sz w:val="36"/>
              <w:szCs w:val="36"/>
              <w:lang w:val="en-US" w:eastAsia="zh-CN"/>
            </w:rPr>
            <w:t xml:space="preserve">                      </w:t>
          </w:r>
          <w:r>
            <w:rPr>
              <w:rFonts w:ascii="宋体" w:hAnsi="宋体" w:eastAsia="宋体" w:cs="宋体"/>
              <w:spacing w:val="-42"/>
              <w:sz w:val="36"/>
              <w:szCs w:val="36"/>
            </w:rPr>
            <w:t>目</w:t>
          </w:r>
          <w:r>
            <w:rPr>
              <w:rFonts w:ascii="宋体" w:hAnsi="宋体" w:eastAsia="宋体" w:cs="宋体"/>
              <w:spacing w:val="4"/>
              <w:sz w:val="36"/>
              <w:szCs w:val="36"/>
            </w:rPr>
            <w:t xml:space="preserve">    </w:t>
          </w:r>
          <w:r>
            <w:rPr>
              <w:rFonts w:hint="eastAsia" w:ascii="宋体" w:hAnsi="宋体" w:eastAsia="宋体" w:cs="宋体"/>
              <w:spacing w:val="4"/>
              <w:sz w:val="36"/>
              <w:szCs w:val="36"/>
              <w:lang w:eastAsia="zh-CN"/>
            </w:rPr>
            <w:t>录</w:t>
          </w:r>
        </w:p>
        <w:p w14:paraId="11A1778C">
          <w:pPr>
            <w:spacing w:before="91" w:line="185" w:lineRule="auto"/>
            <w:ind w:left="61"/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  <w:sz w:val="28"/>
              <w:szCs w:val="28"/>
            </w:rPr>
            <w:t>1.</w:t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t>第十届天津市青年体育节绩效目标表</w:t>
          </w:r>
          <w:r>
            <w:rPr>
              <w:rFonts w:ascii="宋体" w:hAnsi="宋体" w:eastAsia="宋体" w:cs="宋体"/>
              <w:spacing w:val="-2"/>
              <w:sz w:val="28"/>
              <w:szCs w:val="28"/>
            </w:rPr>
            <w:fldChar w:fldCharType="end"/>
          </w:r>
        </w:p>
        <w:p w14:paraId="0EAE52C1">
          <w:pPr>
            <w:spacing w:before="201" w:line="185" w:lineRule="auto"/>
            <w:ind w:left="34"/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"/>
              <w:sz w:val="28"/>
              <w:szCs w:val="28"/>
            </w:rPr>
            <w:t>2.</w:t>
          </w:r>
          <w:r>
            <w:rPr>
              <w:rFonts w:ascii="宋体" w:hAnsi="宋体" w:eastAsia="宋体" w:cs="宋体"/>
              <w:spacing w:val="-1"/>
              <w:sz w:val="28"/>
              <w:szCs w:val="28"/>
            </w:rPr>
            <w:t>教育五育并举绩效目标表</w:t>
          </w:r>
          <w:r>
            <w:rPr>
              <w:rFonts w:ascii="宋体" w:hAnsi="宋体" w:eastAsia="宋体" w:cs="宋体"/>
              <w:spacing w:val="-1"/>
              <w:sz w:val="28"/>
              <w:szCs w:val="28"/>
            </w:rPr>
            <w:fldChar w:fldCharType="end"/>
          </w:r>
        </w:p>
        <w:p w14:paraId="551A0248">
          <w:pPr>
            <w:spacing w:line="219" w:lineRule="auto"/>
            <w:rPr>
              <w:rFonts w:ascii="宋体" w:hAnsi="宋体" w:eastAsia="宋体" w:cs="宋体"/>
              <w:sz w:val="28"/>
              <w:szCs w:val="28"/>
            </w:rPr>
            <w:sectPr>
              <w:headerReference r:id="rId7" w:type="default"/>
              <w:footerReference r:id="rId8" w:type="default"/>
              <w:pgSz w:w="11900" w:h="16841"/>
              <w:pgMar w:top="962" w:right="1272" w:bottom="939" w:left="1274" w:header="947" w:footer="725" w:gutter="0"/>
              <w:cols w:space="720" w:num="1"/>
            </w:sectPr>
          </w:pPr>
        </w:p>
      </w:sdtContent>
    </w:sdt>
    <w:p w14:paraId="55495C2F">
      <w:pPr>
        <w:spacing w:line="242" w:lineRule="auto"/>
        <w:rPr>
          <w:rFonts w:ascii="Arial"/>
          <w:sz w:val="21"/>
        </w:rPr>
      </w:pPr>
    </w:p>
    <w:p w14:paraId="1C51F863">
      <w:pPr>
        <w:spacing w:before="91" w:line="213" w:lineRule="auto"/>
        <w:ind w:left="886"/>
        <w:rPr>
          <w:rFonts w:ascii="宋体" w:hAnsi="宋体" w:eastAsia="宋体" w:cs="宋体"/>
          <w:sz w:val="28"/>
          <w:szCs w:val="28"/>
        </w:rPr>
      </w:pPr>
      <w:bookmarkStart w:id="0" w:name="bookmark1"/>
      <w:bookmarkEnd w:id="0"/>
      <w:r>
        <w:rPr>
          <w:rFonts w:ascii="宋体" w:hAnsi="宋体" w:eastAsia="宋体" w:cs="宋体"/>
          <w:spacing w:val="-2"/>
          <w:sz w:val="28"/>
          <w:szCs w:val="28"/>
        </w:rPr>
        <w:t>1.第十届天津市青年体育节绩效目标表</w:t>
      </w:r>
    </w:p>
    <w:tbl>
      <w:tblPr>
        <w:tblStyle w:val="6"/>
        <w:tblW w:w="987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1585"/>
        <w:gridCol w:w="1841"/>
        <w:gridCol w:w="1276"/>
        <w:gridCol w:w="1280"/>
      </w:tblGrid>
      <w:tr w14:paraId="5AD98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487127E">
            <w:pPr>
              <w:pStyle w:val="7"/>
              <w:spacing w:before="96" w:line="220" w:lineRule="auto"/>
              <w:ind w:left="122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561201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3"/>
                <w:sz w:val="21"/>
                <w:szCs w:val="21"/>
              </w:rPr>
              <w:t>天津市青年发展促进中心</w:t>
            </w:r>
          </w:p>
        </w:tc>
        <w:tc>
          <w:tcPr>
            <w:tcW w:w="128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E232D8A">
            <w:pPr>
              <w:pStyle w:val="7"/>
              <w:spacing w:before="96" w:line="221" w:lineRule="auto"/>
              <w:ind w:left="12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单位：万元</w:t>
            </w:r>
          </w:p>
        </w:tc>
      </w:tr>
      <w:tr w14:paraId="5D903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Align w:val="top"/>
          </w:tcPr>
          <w:p w14:paraId="165D4EE2">
            <w:pPr>
              <w:pStyle w:val="7"/>
              <w:spacing w:before="75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项目名称</w:t>
            </w:r>
          </w:p>
        </w:tc>
        <w:tc>
          <w:tcPr>
            <w:tcW w:w="8589" w:type="dxa"/>
            <w:gridSpan w:val="6"/>
            <w:vAlign w:val="top"/>
          </w:tcPr>
          <w:p w14:paraId="2503D462">
            <w:pPr>
              <w:pStyle w:val="7"/>
              <w:spacing w:before="74" w:line="220" w:lineRule="auto"/>
              <w:ind w:left="10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第十届天津市青年体育节</w:t>
            </w:r>
          </w:p>
        </w:tc>
      </w:tr>
      <w:tr w14:paraId="200A9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46A122E9">
            <w:pPr>
              <w:pStyle w:val="7"/>
              <w:spacing w:before="219" w:line="230" w:lineRule="auto"/>
              <w:ind w:left="232" w:right="106" w:hanging="113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预算规模及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5"/>
                <w:sz w:val="21"/>
                <w:szCs w:val="21"/>
              </w:rPr>
              <w:t>资金用途</w:t>
            </w:r>
          </w:p>
        </w:tc>
        <w:tc>
          <w:tcPr>
            <w:tcW w:w="1276" w:type="dxa"/>
            <w:vAlign w:val="top"/>
          </w:tcPr>
          <w:p w14:paraId="4DCA1C22">
            <w:pPr>
              <w:pStyle w:val="7"/>
              <w:spacing w:before="163" w:line="221" w:lineRule="auto"/>
              <w:ind w:left="322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预算数</w:t>
            </w:r>
          </w:p>
        </w:tc>
        <w:tc>
          <w:tcPr>
            <w:tcW w:w="1331" w:type="dxa"/>
            <w:vAlign w:val="top"/>
          </w:tcPr>
          <w:p w14:paraId="2C776B94">
            <w:pPr>
              <w:pStyle w:val="7"/>
              <w:spacing w:before="199" w:line="182" w:lineRule="auto"/>
              <w:ind w:lef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30.00</w:t>
            </w:r>
          </w:p>
        </w:tc>
        <w:tc>
          <w:tcPr>
            <w:tcW w:w="1585" w:type="dxa"/>
            <w:vAlign w:val="top"/>
          </w:tcPr>
          <w:p w14:paraId="532C52E5">
            <w:pPr>
              <w:pStyle w:val="7"/>
              <w:spacing w:before="27" w:line="225" w:lineRule="auto"/>
              <w:ind w:left="591" w:right="261" w:hanging="325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其中：财政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6"/>
                <w:sz w:val="21"/>
                <w:szCs w:val="21"/>
              </w:rPr>
              <w:t>资金</w:t>
            </w:r>
          </w:p>
        </w:tc>
        <w:tc>
          <w:tcPr>
            <w:tcW w:w="1841" w:type="dxa"/>
            <w:vAlign w:val="top"/>
          </w:tcPr>
          <w:p w14:paraId="5D8644C1">
            <w:pPr>
              <w:pStyle w:val="7"/>
              <w:spacing w:before="199" w:line="182" w:lineRule="auto"/>
              <w:ind w:left="11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30.00</w:t>
            </w:r>
          </w:p>
        </w:tc>
        <w:tc>
          <w:tcPr>
            <w:tcW w:w="1276" w:type="dxa"/>
            <w:vAlign w:val="top"/>
          </w:tcPr>
          <w:p w14:paraId="763AC365">
            <w:pPr>
              <w:pStyle w:val="7"/>
              <w:spacing w:before="164" w:line="221" w:lineRule="auto"/>
              <w:ind w:left="222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其他资金</w:t>
            </w:r>
          </w:p>
        </w:tc>
        <w:tc>
          <w:tcPr>
            <w:tcW w:w="1280" w:type="dxa"/>
            <w:vAlign w:val="top"/>
          </w:tcPr>
          <w:p w14:paraId="334712E9">
            <w:pPr>
              <w:rPr>
                <w:rFonts w:ascii="Arial"/>
                <w:sz w:val="21"/>
              </w:rPr>
            </w:pPr>
          </w:p>
        </w:tc>
      </w:tr>
      <w:tr w14:paraId="020ED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16EEDDC5">
            <w:pPr>
              <w:rPr>
                <w:rFonts w:ascii="Arial"/>
                <w:sz w:val="21"/>
              </w:rPr>
            </w:pPr>
          </w:p>
        </w:tc>
        <w:tc>
          <w:tcPr>
            <w:tcW w:w="8589" w:type="dxa"/>
            <w:gridSpan w:val="6"/>
            <w:vAlign w:val="top"/>
          </w:tcPr>
          <w:p w14:paraId="1D8EBA7A">
            <w:pPr>
              <w:pStyle w:val="7"/>
              <w:spacing w:before="74" w:line="221" w:lineRule="auto"/>
              <w:ind w:left="10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体育节活动经费</w:t>
            </w:r>
          </w:p>
        </w:tc>
      </w:tr>
      <w:tr w14:paraId="152B6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Align w:val="top"/>
          </w:tcPr>
          <w:p w14:paraId="60EB64D9">
            <w:pPr>
              <w:pStyle w:val="7"/>
              <w:spacing w:before="164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绩效目标</w:t>
            </w:r>
          </w:p>
        </w:tc>
        <w:tc>
          <w:tcPr>
            <w:tcW w:w="8589" w:type="dxa"/>
            <w:gridSpan w:val="6"/>
            <w:vAlign w:val="top"/>
          </w:tcPr>
          <w:p w14:paraId="5F7CB62D">
            <w:pPr>
              <w:pStyle w:val="7"/>
              <w:spacing w:before="27" w:line="225" w:lineRule="auto"/>
              <w:ind w:left="109" w:right="282" w:firstLine="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1.为更好地提高我市群众体育水平提高，增强青</w:t>
            </w:r>
            <w:r>
              <w:rPr>
                <w:spacing w:val="-1"/>
                <w:sz w:val="21"/>
                <w:szCs w:val="21"/>
              </w:rPr>
              <w:t>年朋友健康素质，推动全民健身运动的开</w:t>
            </w:r>
            <w:r>
              <w:rPr>
                <w:sz w:val="21"/>
                <w:szCs w:val="21"/>
              </w:rPr>
              <w:t xml:space="preserve"> 展，同时促进深化体育体制改革和群众体育、竞技体育和体育产业协调可持续</w:t>
            </w:r>
            <w:r>
              <w:rPr>
                <w:spacing w:val="-1"/>
                <w:sz w:val="21"/>
                <w:szCs w:val="21"/>
              </w:rPr>
              <w:t>发展。</w:t>
            </w:r>
          </w:p>
        </w:tc>
      </w:tr>
      <w:tr w14:paraId="20EB0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83" w:type="dxa"/>
            <w:vAlign w:val="top"/>
          </w:tcPr>
          <w:p w14:paraId="4BFF3317">
            <w:pPr>
              <w:pStyle w:val="7"/>
              <w:spacing w:before="106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一级指标</w:t>
            </w:r>
          </w:p>
        </w:tc>
        <w:tc>
          <w:tcPr>
            <w:tcW w:w="1276" w:type="dxa"/>
            <w:vAlign w:val="top"/>
          </w:tcPr>
          <w:p w14:paraId="06090ADA">
            <w:pPr>
              <w:pStyle w:val="7"/>
              <w:spacing w:before="106" w:line="221" w:lineRule="auto"/>
              <w:ind w:left="219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二级指标</w:t>
            </w:r>
          </w:p>
        </w:tc>
        <w:tc>
          <w:tcPr>
            <w:tcW w:w="1331" w:type="dxa"/>
            <w:vAlign w:val="top"/>
          </w:tcPr>
          <w:p w14:paraId="6E00260A">
            <w:pPr>
              <w:pStyle w:val="7"/>
              <w:spacing w:before="106" w:line="221" w:lineRule="auto"/>
              <w:ind w:left="245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三级指标</w:t>
            </w:r>
          </w:p>
        </w:tc>
        <w:tc>
          <w:tcPr>
            <w:tcW w:w="3426" w:type="dxa"/>
            <w:gridSpan w:val="2"/>
            <w:vAlign w:val="top"/>
          </w:tcPr>
          <w:p w14:paraId="7AEB8FFA">
            <w:pPr>
              <w:pStyle w:val="7"/>
              <w:spacing w:before="106" w:line="221" w:lineRule="auto"/>
              <w:ind w:left="1087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绩效指标描述</w:t>
            </w:r>
          </w:p>
        </w:tc>
        <w:tc>
          <w:tcPr>
            <w:tcW w:w="2556" w:type="dxa"/>
            <w:gridSpan w:val="2"/>
            <w:vAlign w:val="top"/>
          </w:tcPr>
          <w:p w14:paraId="461B578A">
            <w:pPr>
              <w:pStyle w:val="7"/>
              <w:spacing w:before="106" w:line="221" w:lineRule="auto"/>
              <w:ind w:left="966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指标值</w:t>
            </w:r>
          </w:p>
        </w:tc>
      </w:tr>
      <w:tr w14:paraId="2DFD3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60189B79">
            <w:pPr>
              <w:spacing w:line="283" w:lineRule="auto"/>
              <w:rPr>
                <w:rFonts w:ascii="Arial"/>
                <w:sz w:val="21"/>
              </w:rPr>
            </w:pPr>
          </w:p>
          <w:p w14:paraId="29C66DEF">
            <w:pPr>
              <w:spacing w:line="284" w:lineRule="auto"/>
              <w:rPr>
                <w:rFonts w:ascii="Arial"/>
                <w:sz w:val="21"/>
              </w:rPr>
            </w:pPr>
          </w:p>
          <w:p w14:paraId="4DAB4153">
            <w:pPr>
              <w:spacing w:line="284" w:lineRule="auto"/>
              <w:rPr>
                <w:rFonts w:ascii="Arial"/>
                <w:sz w:val="21"/>
              </w:rPr>
            </w:pPr>
          </w:p>
          <w:p w14:paraId="0D690B42">
            <w:pPr>
              <w:pStyle w:val="7"/>
              <w:spacing w:before="68" w:line="221" w:lineRule="auto"/>
              <w:ind w:left="22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产出指标</w:t>
            </w:r>
          </w:p>
        </w:tc>
        <w:tc>
          <w:tcPr>
            <w:tcW w:w="1276" w:type="dxa"/>
            <w:vAlign w:val="top"/>
          </w:tcPr>
          <w:p w14:paraId="2EEF0090">
            <w:pPr>
              <w:pStyle w:val="7"/>
              <w:spacing w:before="173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309FD660">
            <w:pPr>
              <w:pStyle w:val="7"/>
              <w:spacing w:before="37" w:line="221" w:lineRule="auto"/>
              <w:ind w:left="107" w:right="272" w:firstLine="10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举办活动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场次</w:t>
            </w:r>
          </w:p>
        </w:tc>
        <w:tc>
          <w:tcPr>
            <w:tcW w:w="3426" w:type="dxa"/>
            <w:gridSpan w:val="2"/>
            <w:vAlign w:val="top"/>
          </w:tcPr>
          <w:p w14:paraId="7530CBF5">
            <w:pPr>
              <w:pStyle w:val="7"/>
              <w:spacing w:before="174" w:line="220" w:lineRule="auto"/>
              <w:ind w:left="21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举办活动场次</w:t>
            </w:r>
          </w:p>
        </w:tc>
        <w:tc>
          <w:tcPr>
            <w:tcW w:w="2556" w:type="dxa"/>
            <w:gridSpan w:val="2"/>
            <w:vAlign w:val="top"/>
          </w:tcPr>
          <w:p w14:paraId="3168FF58">
            <w:pPr>
              <w:pStyle w:val="7"/>
              <w:spacing w:before="174" w:line="221" w:lineRule="auto"/>
              <w:ind w:left="134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≥20</w:t>
            </w:r>
            <w:r>
              <w:rPr>
                <w:spacing w:val="-47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场</w:t>
            </w:r>
          </w:p>
        </w:tc>
      </w:tr>
      <w:tr w14:paraId="23D7C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20C8D71E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77473361">
            <w:pPr>
              <w:pStyle w:val="7"/>
              <w:spacing w:before="85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 w14:paraId="1EDB7DCD">
            <w:pPr>
              <w:pStyle w:val="7"/>
              <w:spacing w:before="84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活动完成率</w:t>
            </w:r>
          </w:p>
        </w:tc>
        <w:tc>
          <w:tcPr>
            <w:tcW w:w="3426" w:type="dxa"/>
            <w:gridSpan w:val="2"/>
            <w:vAlign w:val="top"/>
          </w:tcPr>
          <w:p w14:paraId="1535119A">
            <w:pPr>
              <w:pStyle w:val="7"/>
              <w:spacing w:before="84" w:line="221" w:lineRule="auto"/>
              <w:ind w:left="11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活动完成率</w:t>
            </w:r>
          </w:p>
        </w:tc>
        <w:tc>
          <w:tcPr>
            <w:tcW w:w="2556" w:type="dxa"/>
            <w:gridSpan w:val="2"/>
            <w:vAlign w:val="top"/>
          </w:tcPr>
          <w:p w14:paraId="40444C8D">
            <w:pPr>
              <w:pStyle w:val="7"/>
              <w:spacing w:before="119" w:line="183" w:lineRule="auto"/>
              <w:ind w:left="12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100%</w:t>
            </w:r>
          </w:p>
        </w:tc>
      </w:tr>
      <w:tr w14:paraId="5E9F6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0F99DC84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2CDA4248">
            <w:pPr>
              <w:pStyle w:val="7"/>
              <w:spacing w:before="173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时效指标</w:t>
            </w:r>
          </w:p>
        </w:tc>
        <w:tc>
          <w:tcPr>
            <w:tcW w:w="1331" w:type="dxa"/>
            <w:vAlign w:val="top"/>
          </w:tcPr>
          <w:p w14:paraId="0AB4A3BC">
            <w:pPr>
              <w:pStyle w:val="7"/>
              <w:spacing w:before="36" w:line="221" w:lineRule="auto"/>
              <w:ind w:left="123" w:right="167" w:hanging="1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工作完成时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间</w:t>
            </w:r>
          </w:p>
        </w:tc>
        <w:tc>
          <w:tcPr>
            <w:tcW w:w="3426" w:type="dxa"/>
            <w:gridSpan w:val="2"/>
            <w:vAlign w:val="top"/>
          </w:tcPr>
          <w:p w14:paraId="314EFDC1">
            <w:pPr>
              <w:pStyle w:val="7"/>
              <w:spacing w:before="173" w:line="221" w:lineRule="auto"/>
              <w:ind w:lef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工作完成时间</w:t>
            </w:r>
          </w:p>
        </w:tc>
        <w:tc>
          <w:tcPr>
            <w:tcW w:w="2556" w:type="dxa"/>
            <w:gridSpan w:val="2"/>
            <w:vAlign w:val="top"/>
          </w:tcPr>
          <w:p w14:paraId="4E5626A4">
            <w:pPr>
              <w:pStyle w:val="7"/>
              <w:spacing w:before="173" w:line="221" w:lineRule="auto"/>
              <w:ind w:left="11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2025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年内</w:t>
            </w:r>
          </w:p>
        </w:tc>
      </w:tr>
      <w:tr w14:paraId="138C3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7C4743CE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0925F93A">
            <w:pPr>
              <w:pStyle w:val="7"/>
              <w:spacing w:before="173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 w14:paraId="403EEFBC">
            <w:pPr>
              <w:pStyle w:val="7"/>
              <w:spacing w:before="36" w:line="221" w:lineRule="auto"/>
              <w:ind w:left="119" w:right="167" w:hanging="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体育活动经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费预算</w:t>
            </w:r>
          </w:p>
        </w:tc>
        <w:tc>
          <w:tcPr>
            <w:tcW w:w="3426" w:type="dxa"/>
            <w:gridSpan w:val="2"/>
            <w:vAlign w:val="top"/>
          </w:tcPr>
          <w:p w14:paraId="05F969C5">
            <w:pPr>
              <w:pStyle w:val="7"/>
              <w:spacing w:before="173" w:line="221" w:lineRule="auto"/>
              <w:ind w:left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体育活动经费预算</w:t>
            </w:r>
          </w:p>
        </w:tc>
        <w:tc>
          <w:tcPr>
            <w:tcW w:w="2556" w:type="dxa"/>
            <w:gridSpan w:val="2"/>
            <w:vAlign w:val="top"/>
          </w:tcPr>
          <w:p w14:paraId="0EFE7B61">
            <w:pPr>
              <w:pStyle w:val="7"/>
              <w:spacing w:before="174" w:line="221" w:lineRule="auto"/>
              <w:ind w:left="12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≤30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万</w:t>
            </w:r>
          </w:p>
        </w:tc>
      </w:tr>
      <w:tr w14:paraId="77BDA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283" w:type="dxa"/>
            <w:vAlign w:val="top"/>
          </w:tcPr>
          <w:p w14:paraId="5D7DFE0D">
            <w:pPr>
              <w:pStyle w:val="7"/>
              <w:spacing w:before="174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6" w:type="dxa"/>
            <w:vAlign w:val="top"/>
          </w:tcPr>
          <w:p w14:paraId="319A2A10">
            <w:pPr>
              <w:pStyle w:val="7"/>
              <w:spacing w:before="39" w:line="221" w:lineRule="auto"/>
              <w:ind w:left="108" w:righ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社会效益指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标</w:t>
            </w:r>
          </w:p>
        </w:tc>
        <w:tc>
          <w:tcPr>
            <w:tcW w:w="1331" w:type="dxa"/>
            <w:vAlign w:val="top"/>
          </w:tcPr>
          <w:p w14:paraId="35A2866F">
            <w:pPr>
              <w:pStyle w:val="7"/>
              <w:spacing w:before="39" w:line="221" w:lineRule="auto"/>
              <w:ind w:left="110" w:right="167" w:firstLine="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项目受益人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数</w:t>
            </w:r>
          </w:p>
        </w:tc>
        <w:tc>
          <w:tcPr>
            <w:tcW w:w="3426" w:type="dxa"/>
            <w:gridSpan w:val="2"/>
            <w:vAlign w:val="top"/>
          </w:tcPr>
          <w:p w14:paraId="626EB979">
            <w:pPr>
              <w:pStyle w:val="7"/>
              <w:spacing w:before="173" w:line="221" w:lineRule="auto"/>
              <w:ind w:left="11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项目受益人数</w:t>
            </w:r>
          </w:p>
        </w:tc>
        <w:tc>
          <w:tcPr>
            <w:tcW w:w="2556" w:type="dxa"/>
            <w:gridSpan w:val="2"/>
            <w:vAlign w:val="top"/>
          </w:tcPr>
          <w:p w14:paraId="2B51CA2C">
            <w:pPr>
              <w:pStyle w:val="7"/>
              <w:spacing w:before="174" w:line="223" w:lineRule="auto"/>
              <w:ind w:left="11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&gt;5000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人</w:t>
            </w:r>
          </w:p>
        </w:tc>
      </w:tr>
      <w:tr w14:paraId="7EF12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83" w:type="dxa"/>
            <w:vAlign w:val="top"/>
          </w:tcPr>
          <w:p w14:paraId="6E7258C5">
            <w:pPr>
              <w:pStyle w:val="7"/>
              <w:spacing w:before="173" w:line="221" w:lineRule="auto"/>
              <w:ind w:left="1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满意度指标</w:t>
            </w:r>
          </w:p>
        </w:tc>
        <w:tc>
          <w:tcPr>
            <w:tcW w:w="1276" w:type="dxa"/>
            <w:vAlign w:val="top"/>
          </w:tcPr>
          <w:p w14:paraId="028031B4">
            <w:pPr>
              <w:pStyle w:val="7"/>
              <w:spacing w:before="36" w:line="224" w:lineRule="auto"/>
              <w:ind w:left="112" w:right="112" w:hanging="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服务对象满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意度指标</w:t>
            </w:r>
          </w:p>
        </w:tc>
        <w:tc>
          <w:tcPr>
            <w:tcW w:w="1331" w:type="dxa"/>
            <w:vAlign w:val="top"/>
          </w:tcPr>
          <w:p w14:paraId="36ECB54E">
            <w:pPr>
              <w:pStyle w:val="7"/>
              <w:spacing w:before="36" w:line="224" w:lineRule="auto"/>
              <w:ind w:left="113" w:right="167" w:hanging="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受益人员满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意度</w:t>
            </w:r>
          </w:p>
        </w:tc>
        <w:tc>
          <w:tcPr>
            <w:tcW w:w="3426" w:type="dxa"/>
            <w:gridSpan w:val="2"/>
            <w:vAlign w:val="top"/>
          </w:tcPr>
          <w:p w14:paraId="0034F66E">
            <w:pPr>
              <w:pStyle w:val="7"/>
              <w:spacing w:before="173" w:line="221" w:lineRule="auto"/>
              <w:ind w:left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受益人员满意度</w:t>
            </w:r>
          </w:p>
        </w:tc>
        <w:tc>
          <w:tcPr>
            <w:tcW w:w="2556" w:type="dxa"/>
            <w:gridSpan w:val="2"/>
            <w:vAlign w:val="top"/>
          </w:tcPr>
          <w:p w14:paraId="1D92AAF0">
            <w:pPr>
              <w:pStyle w:val="7"/>
              <w:spacing w:before="173" w:line="239" w:lineRule="auto"/>
              <w:ind w:left="13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≥90%</w:t>
            </w:r>
          </w:p>
        </w:tc>
      </w:tr>
    </w:tbl>
    <w:p w14:paraId="78BB6EAE">
      <w:pPr>
        <w:rPr>
          <w:rFonts w:ascii="Arial"/>
          <w:sz w:val="21"/>
        </w:rPr>
      </w:pPr>
    </w:p>
    <w:p w14:paraId="2BA5792C">
      <w:pPr>
        <w:rPr>
          <w:rFonts w:ascii="Arial" w:hAnsi="Arial" w:eastAsia="Arial" w:cs="Arial"/>
          <w:sz w:val="21"/>
          <w:szCs w:val="21"/>
        </w:rPr>
        <w:sectPr>
          <w:headerReference r:id="rId9" w:type="default"/>
          <w:footerReference r:id="rId10" w:type="default"/>
          <w:pgSz w:w="11900" w:h="16841"/>
          <w:pgMar w:top="962" w:right="1008" w:bottom="939" w:left="1008" w:header="947" w:footer="725" w:gutter="0"/>
          <w:cols w:space="720" w:num="1"/>
        </w:sectPr>
      </w:pPr>
    </w:p>
    <w:p w14:paraId="52D89A00">
      <w:pPr>
        <w:spacing w:line="248" w:lineRule="auto"/>
        <w:rPr>
          <w:rFonts w:ascii="Arial"/>
          <w:sz w:val="21"/>
        </w:rPr>
      </w:pPr>
    </w:p>
    <w:p w14:paraId="41027A53">
      <w:pPr>
        <w:spacing w:before="91" w:line="213" w:lineRule="auto"/>
        <w:ind w:left="869"/>
        <w:rPr>
          <w:rFonts w:ascii="宋体" w:hAnsi="宋体" w:eastAsia="宋体" w:cs="宋体"/>
          <w:sz w:val="28"/>
          <w:szCs w:val="28"/>
        </w:rPr>
      </w:pPr>
      <w:bookmarkStart w:id="1" w:name="bookmark2"/>
      <w:bookmarkEnd w:id="1"/>
      <w:r>
        <w:rPr>
          <w:rFonts w:ascii="宋体" w:hAnsi="宋体" w:eastAsia="宋体" w:cs="宋体"/>
          <w:spacing w:val="-1"/>
          <w:sz w:val="28"/>
          <w:szCs w:val="28"/>
        </w:rPr>
        <w:t>2.教育五育并举绩效目标表</w:t>
      </w:r>
    </w:p>
    <w:tbl>
      <w:tblPr>
        <w:tblStyle w:val="6"/>
        <w:tblW w:w="987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6"/>
        <w:gridCol w:w="1331"/>
        <w:gridCol w:w="1585"/>
        <w:gridCol w:w="1841"/>
        <w:gridCol w:w="1276"/>
        <w:gridCol w:w="1280"/>
      </w:tblGrid>
      <w:tr w14:paraId="45C27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592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166D124">
            <w:pPr>
              <w:pStyle w:val="7"/>
              <w:spacing w:before="96" w:line="220" w:lineRule="auto"/>
              <w:ind w:left="122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561201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3"/>
                <w:sz w:val="21"/>
                <w:szCs w:val="21"/>
              </w:rPr>
              <w:t>天津市青年发展促进中心</w:t>
            </w:r>
          </w:p>
        </w:tc>
        <w:tc>
          <w:tcPr>
            <w:tcW w:w="128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9515515">
            <w:pPr>
              <w:pStyle w:val="7"/>
              <w:spacing w:before="96" w:line="221" w:lineRule="auto"/>
              <w:ind w:left="12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单位：万元</w:t>
            </w:r>
          </w:p>
        </w:tc>
      </w:tr>
      <w:tr w14:paraId="28307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Align w:val="top"/>
          </w:tcPr>
          <w:p w14:paraId="57644C3F">
            <w:pPr>
              <w:pStyle w:val="7"/>
              <w:spacing w:before="75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项目名称</w:t>
            </w:r>
          </w:p>
        </w:tc>
        <w:tc>
          <w:tcPr>
            <w:tcW w:w="8589" w:type="dxa"/>
            <w:gridSpan w:val="6"/>
            <w:vAlign w:val="top"/>
          </w:tcPr>
          <w:p w14:paraId="6AD89F7E">
            <w:pPr>
              <w:pStyle w:val="7"/>
              <w:spacing w:before="74" w:line="220" w:lineRule="auto"/>
              <w:ind w:left="11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教育五育并举</w:t>
            </w:r>
          </w:p>
        </w:tc>
      </w:tr>
      <w:tr w14:paraId="050B5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1F869A4D">
            <w:pPr>
              <w:pStyle w:val="7"/>
              <w:spacing w:before="219" w:line="230" w:lineRule="auto"/>
              <w:ind w:left="232" w:right="106" w:hanging="113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预算规模及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5"/>
                <w:sz w:val="21"/>
                <w:szCs w:val="21"/>
              </w:rPr>
              <w:t>资金用途</w:t>
            </w:r>
          </w:p>
        </w:tc>
        <w:tc>
          <w:tcPr>
            <w:tcW w:w="1276" w:type="dxa"/>
            <w:vAlign w:val="top"/>
          </w:tcPr>
          <w:p w14:paraId="3D20F5E0">
            <w:pPr>
              <w:pStyle w:val="7"/>
              <w:spacing w:before="163" w:line="221" w:lineRule="auto"/>
              <w:ind w:left="322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预算数</w:t>
            </w:r>
          </w:p>
        </w:tc>
        <w:tc>
          <w:tcPr>
            <w:tcW w:w="1331" w:type="dxa"/>
            <w:vAlign w:val="top"/>
          </w:tcPr>
          <w:p w14:paraId="7410820C">
            <w:pPr>
              <w:pStyle w:val="7"/>
              <w:spacing w:before="199" w:line="182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9.00</w:t>
            </w:r>
          </w:p>
        </w:tc>
        <w:tc>
          <w:tcPr>
            <w:tcW w:w="1585" w:type="dxa"/>
            <w:vAlign w:val="top"/>
          </w:tcPr>
          <w:p w14:paraId="7B92FF7B">
            <w:pPr>
              <w:pStyle w:val="7"/>
              <w:spacing w:before="27" w:line="225" w:lineRule="auto"/>
              <w:ind w:left="591" w:right="261" w:hanging="325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其中：财政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6"/>
                <w:sz w:val="21"/>
                <w:szCs w:val="21"/>
              </w:rPr>
              <w:t>资金</w:t>
            </w:r>
          </w:p>
        </w:tc>
        <w:tc>
          <w:tcPr>
            <w:tcW w:w="1841" w:type="dxa"/>
            <w:vAlign w:val="top"/>
          </w:tcPr>
          <w:p w14:paraId="473E191A">
            <w:pPr>
              <w:pStyle w:val="7"/>
              <w:spacing w:before="199" w:line="182" w:lineRule="auto"/>
              <w:ind w:lef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9.00</w:t>
            </w:r>
          </w:p>
        </w:tc>
        <w:tc>
          <w:tcPr>
            <w:tcW w:w="1276" w:type="dxa"/>
            <w:vAlign w:val="top"/>
          </w:tcPr>
          <w:p w14:paraId="35FFBCA2">
            <w:pPr>
              <w:pStyle w:val="7"/>
              <w:spacing w:before="164" w:line="221" w:lineRule="auto"/>
              <w:ind w:left="222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其他资金</w:t>
            </w:r>
          </w:p>
        </w:tc>
        <w:tc>
          <w:tcPr>
            <w:tcW w:w="1280" w:type="dxa"/>
            <w:vAlign w:val="top"/>
          </w:tcPr>
          <w:p w14:paraId="25FDD7E3">
            <w:pPr>
              <w:rPr>
                <w:rFonts w:ascii="Arial"/>
                <w:sz w:val="21"/>
              </w:rPr>
            </w:pPr>
          </w:p>
        </w:tc>
      </w:tr>
      <w:tr w14:paraId="460D8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24893D18">
            <w:pPr>
              <w:rPr>
                <w:rFonts w:ascii="Arial"/>
                <w:sz w:val="21"/>
              </w:rPr>
            </w:pPr>
          </w:p>
        </w:tc>
        <w:tc>
          <w:tcPr>
            <w:tcW w:w="8589" w:type="dxa"/>
            <w:gridSpan w:val="6"/>
            <w:vAlign w:val="top"/>
          </w:tcPr>
          <w:p w14:paraId="2A3748E4">
            <w:pPr>
              <w:pStyle w:val="7"/>
              <w:spacing w:before="75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文艺展演活动经费</w:t>
            </w:r>
          </w:p>
        </w:tc>
      </w:tr>
      <w:tr w14:paraId="1E1AD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283" w:type="dxa"/>
            <w:vAlign w:val="top"/>
          </w:tcPr>
          <w:p w14:paraId="1C261297">
            <w:pPr>
              <w:pStyle w:val="7"/>
              <w:spacing w:before="301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绩效目标</w:t>
            </w:r>
          </w:p>
        </w:tc>
        <w:tc>
          <w:tcPr>
            <w:tcW w:w="8589" w:type="dxa"/>
            <w:gridSpan w:val="6"/>
            <w:vAlign w:val="top"/>
          </w:tcPr>
          <w:p w14:paraId="44051A4D">
            <w:pPr>
              <w:pStyle w:val="7"/>
              <w:spacing w:before="28" w:line="230" w:lineRule="auto"/>
              <w:ind w:left="108" w:right="229" w:firstLine="14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1.天津市学校文艺展演作为实现展示交流、践行以美育人的常态性美育实践课堂，经历</w:t>
            </w:r>
            <w:r>
              <w:rPr>
                <w:spacing w:val="-29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23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年的发展，已成为本市代表性的“艺术品牌</w:t>
            </w:r>
            <w:r>
              <w:rPr>
                <w:spacing w:val="-69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”。项目将鼓励青年学子通过不断学习和实践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提升自己的艺术修养和专业能力，在艺术的道路上不断探索前进。</w:t>
            </w:r>
          </w:p>
        </w:tc>
      </w:tr>
      <w:tr w14:paraId="5E509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283" w:type="dxa"/>
            <w:vAlign w:val="top"/>
          </w:tcPr>
          <w:p w14:paraId="6CB6F889">
            <w:pPr>
              <w:pStyle w:val="7"/>
              <w:spacing w:before="107" w:line="221" w:lineRule="auto"/>
              <w:ind w:left="22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一级指标</w:t>
            </w:r>
          </w:p>
        </w:tc>
        <w:tc>
          <w:tcPr>
            <w:tcW w:w="1276" w:type="dxa"/>
            <w:vAlign w:val="top"/>
          </w:tcPr>
          <w:p w14:paraId="68EFFD19">
            <w:pPr>
              <w:pStyle w:val="7"/>
              <w:spacing w:before="107" w:line="221" w:lineRule="auto"/>
              <w:ind w:left="219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二级指标</w:t>
            </w:r>
          </w:p>
        </w:tc>
        <w:tc>
          <w:tcPr>
            <w:tcW w:w="1331" w:type="dxa"/>
            <w:vAlign w:val="top"/>
          </w:tcPr>
          <w:p w14:paraId="1D34ADC6">
            <w:pPr>
              <w:pStyle w:val="7"/>
              <w:spacing w:before="107" w:line="221" w:lineRule="auto"/>
              <w:ind w:left="245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三级指标</w:t>
            </w:r>
          </w:p>
        </w:tc>
        <w:tc>
          <w:tcPr>
            <w:tcW w:w="3426" w:type="dxa"/>
            <w:gridSpan w:val="2"/>
            <w:vAlign w:val="top"/>
          </w:tcPr>
          <w:p w14:paraId="6FF326B5">
            <w:pPr>
              <w:pStyle w:val="7"/>
              <w:spacing w:before="107" w:line="221" w:lineRule="auto"/>
              <w:ind w:left="1087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绩效指标描述</w:t>
            </w:r>
          </w:p>
        </w:tc>
        <w:tc>
          <w:tcPr>
            <w:tcW w:w="2556" w:type="dxa"/>
            <w:gridSpan w:val="2"/>
            <w:vAlign w:val="top"/>
          </w:tcPr>
          <w:p w14:paraId="79EB7E7B">
            <w:pPr>
              <w:pStyle w:val="7"/>
              <w:spacing w:before="106" w:line="221" w:lineRule="auto"/>
              <w:ind w:left="966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指标值</w:t>
            </w:r>
          </w:p>
        </w:tc>
      </w:tr>
      <w:tr w14:paraId="45652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6047FE41">
            <w:pPr>
              <w:spacing w:line="283" w:lineRule="auto"/>
              <w:rPr>
                <w:rFonts w:ascii="Arial"/>
                <w:sz w:val="21"/>
              </w:rPr>
            </w:pPr>
          </w:p>
          <w:p w14:paraId="05B5086D">
            <w:pPr>
              <w:spacing w:line="283" w:lineRule="auto"/>
              <w:rPr>
                <w:rFonts w:ascii="Arial"/>
                <w:sz w:val="21"/>
              </w:rPr>
            </w:pPr>
          </w:p>
          <w:p w14:paraId="3BA5F521">
            <w:pPr>
              <w:spacing w:line="284" w:lineRule="auto"/>
              <w:rPr>
                <w:rFonts w:ascii="Arial"/>
                <w:sz w:val="21"/>
              </w:rPr>
            </w:pPr>
          </w:p>
          <w:p w14:paraId="078D4230">
            <w:pPr>
              <w:pStyle w:val="7"/>
              <w:spacing w:before="69" w:line="221" w:lineRule="auto"/>
              <w:ind w:left="22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产出指标</w:t>
            </w:r>
          </w:p>
        </w:tc>
        <w:tc>
          <w:tcPr>
            <w:tcW w:w="1276" w:type="dxa"/>
            <w:vAlign w:val="top"/>
          </w:tcPr>
          <w:p w14:paraId="4C8F4DE3">
            <w:pPr>
              <w:pStyle w:val="7"/>
              <w:spacing w:before="173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 w14:paraId="64C91D6A">
            <w:pPr>
              <w:pStyle w:val="7"/>
              <w:spacing w:before="38" w:line="220" w:lineRule="auto"/>
              <w:ind w:left="107" w:right="272" w:firstLine="10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举办活动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场次</w:t>
            </w:r>
          </w:p>
        </w:tc>
        <w:tc>
          <w:tcPr>
            <w:tcW w:w="3426" w:type="dxa"/>
            <w:gridSpan w:val="2"/>
            <w:vAlign w:val="top"/>
          </w:tcPr>
          <w:p w14:paraId="22D6E8B0">
            <w:pPr>
              <w:pStyle w:val="7"/>
              <w:spacing w:before="173" w:line="220" w:lineRule="auto"/>
              <w:ind w:left="21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举办活动场次</w:t>
            </w:r>
          </w:p>
        </w:tc>
        <w:tc>
          <w:tcPr>
            <w:tcW w:w="2556" w:type="dxa"/>
            <w:gridSpan w:val="2"/>
            <w:vAlign w:val="top"/>
          </w:tcPr>
          <w:p w14:paraId="70271E0A">
            <w:pPr>
              <w:pStyle w:val="7"/>
              <w:spacing w:before="173" w:line="221" w:lineRule="auto"/>
              <w:ind w:left="134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≥10</w:t>
            </w:r>
            <w:r>
              <w:rPr>
                <w:spacing w:val="-47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场</w:t>
            </w:r>
          </w:p>
        </w:tc>
      </w:tr>
      <w:tr w14:paraId="10A77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39FB68F0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4E401464">
            <w:pPr>
              <w:pStyle w:val="7"/>
              <w:spacing w:before="87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 w14:paraId="1442DDCB">
            <w:pPr>
              <w:pStyle w:val="7"/>
              <w:spacing w:before="86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活动完成率</w:t>
            </w:r>
          </w:p>
        </w:tc>
        <w:tc>
          <w:tcPr>
            <w:tcW w:w="3426" w:type="dxa"/>
            <w:gridSpan w:val="2"/>
            <w:vAlign w:val="top"/>
          </w:tcPr>
          <w:p w14:paraId="43002B24">
            <w:pPr>
              <w:pStyle w:val="7"/>
              <w:spacing w:before="86" w:line="221" w:lineRule="auto"/>
              <w:ind w:left="11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活动完成率</w:t>
            </w:r>
          </w:p>
        </w:tc>
        <w:tc>
          <w:tcPr>
            <w:tcW w:w="2556" w:type="dxa"/>
            <w:gridSpan w:val="2"/>
            <w:vAlign w:val="top"/>
          </w:tcPr>
          <w:p w14:paraId="6C39736F">
            <w:pPr>
              <w:pStyle w:val="7"/>
              <w:spacing w:before="121" w:line="183" w:lineRule="auto"/>
              <w:ind w:left="12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100%</w:t>
            </w:r>
          </w:p>
        </w:tc>
      </w:tr>
      <w:tr w14:paraId="6CBC1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6CEE9C81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79581596">
            <w:pPr>
              <w:pStyle w:val="7"/>
              <w:spacing w:before="174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时效指标</w:t>
            </w:r>
          </w:p>
        </w:tc>
        <w:tc>
          <w:tcPr>
            <w:tcW w:w="1331" w:type="dxa"/>
            <w:vAlign w:val="top"/>
          </w:tcPr>
          <w:p w14:paraId="1331B3ED">
            <w:pPr>
              <w:pStyle w:val="7"/>
              <w:spacing w:before="40" w:line="220" w:lineRule="auto"/>
              <w:ind w:left="123" w:right="167" w:hanging="1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工作完成时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间</w:t>
            </w:r>
          </w:p>
        </w:tc>
        <w:tc>
          <w:tcPr>
            <w:tcW w:w="3426" w:type="dxa"/>
            <w:gridSpan w:val="2"/>
            <w:vAlign w:val="top"/>
          </w:tcPr>
          <w:p w14:paraId="22889988">
            <w:pPr>
              <w:pStyle w:val="7"/>
              <w:spacing w:before="173" w:line="221" w:lineRule="auto"/>
              <w:ind w:lef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工作完成时间</w:t>
            </w:r>
          </w:p>
        </w:tc>
        <w:tc>
          <w:tcPr>
            <w:tcW w:w="2556" w:type="dxa"/>
            <w:gridSpan w:val="2"/>
            <w:vAlign w:val="top"/>
          </w:tcPr>
          <w:p w14:paraId="5CDE15FC">
            <w:pPr>
              <w:pStyle w:val="7"/>
              <w:spacing w:before="173" w:line="221" w:lineRule="auto"/>
              <w:ind w:left="11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2025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年内</w:t>
            </w:r>
          </w:p>
        </w:tc>
      </w:tr>
      <w:tr w14:paraId="04A4A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46160523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0301DD2C">
            <w:pPr>
              <w:pStyle w:val="7"/>
              <w:spacing w:before="174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 w14:paraId="260D6906">
            <w:pPr>
              <w:pStyle w:val="7"/>
              <w:spacing w:before="38" w:line="220" w:lineRule="auto"/>
              <w:ind w:left="119" w:right="167" w:hanging="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文艺展演经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费预算</w:t>
            </w:r>
          </w:p>
        </w:tc>
        <w:tc>
          <w:tcPr>
            <w:tcW w:w="3426" w:type="dxa"/>
            <w:gridSpan w:val="2"/>
            <w:vAlign w:val="top"/>
          </w:tcPr>
          <w:p w14:paraId="33F85C76">
            <w:pPr>
              <w:pStyle w:val="7"/>
              <w:spacing w:before="173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文艺展演经费预算</w:t>
            </w:r>
          </w:p>
        </w:tc>
        <w:tc>
          <w:tcPr>
            <w:tcW w:w="2556" w:type="dxa"/>
            <w:gridSpan w:val="2"/>
            <w:vAlign w:val="top"/>
          </w:tcPr>
          <w:p w14:paraId="573F4DA7">
            <w:pPr>
              <w:pStyle w:val="7"/>
              <w:spacing w:before="174" w:line="221" w:lineRule="auto"/>
              <w:ind w:left="128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≤9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万元</w:t>
            </w:r>
          </w:p>
        </w:tc>
      </w:tr>
      <w:tr w14:paraId="1D0B7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vAlign w:val="top"/>
          </w:tcPr>
          <w:p w14:paraId="38353AF8">
            <w:pPr>
              <w:pStyle w:val="7"/>
              <w:spacing w:before="174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6" w:type="dxa"/>
            <w:vAlign w:val="top"/>
          </w:tcPr>
          <w:p w14:paraId="2FECC697">
            <w:pPr>
              <w:pStyle w:val="7"/>
              <w:spacing w:before="38" w:line="220" w:lineRule="auto"/>
              <w:ind w:left="108" w:righ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社会效益指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标</w:t>
            </w:r>
          </w:p>
        </w:tc>
        <w:tc>
          <w:tcPr>
            <w:tcW w:w="1331" w:type="dxa"/>
            <w:vAlign w:val="top"/>
          </w:tcPr>
          <w:p w14:paraId="67E8AB3D">
            <w:pPr>
              <w:pStyle w:val="7"/>
              <w:spacing w:before="38" w:line="220" w:lineRule="auto"/>
              <w:ind w:left="110" w:right="167" w:firstLine="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项目受益人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数</w:t>
            </w:r>
          </w:p>
        </w:tc>
        <w:tc>
          <w:tcPr>
            <w:tcW w:w="3426" w:type="dxa"/>
            <w:gridSpan w:val="2"/>
            <w:vAlign w:val="top"/>
          </w:tcPr>
          <w:p w14:paraId="2EBC0A1B">
            <w:pPr>
              <w:pStyle w:val="7"/>
              <w:spacing w:before="174" w:line="221" w:lineRule="auto"/>
              <w:ind w:left="11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项目受益人数</w:t>
            </w:r>
          </w:p>
        </w:tc>
        <w:tc>
          <w:tcPr>
            <w:tcW w:w="2556" w:type="dxa"/>
            <w:gridSpan w:val="2"/>
            <w:vAlign w:val="top"/>
          </w:tcPr>
          <w:p w14:paraId="05AE3168">
            <w:pPr>
              <w:pStyle w:val="7"/>
              <w:spacing w:before="175" w:line="223" w:lineRule="auto"/>
              <w:ind w:left="134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≥2500</w:t>
            </w:r>
            <w:r>
              <w:rPr>
                <w:spacing w:val="-41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人</w:t>
            </w:r>
          </w:p>
        </w:tc>
      </w:tr>
      <w:tr w14:paraId="7481B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1283" w:type="dxa"/>
            <w:vAlign w:val="top"/>
          </w:tcPr>
          <w:p w14:paraId="0F0AC526">
            <w:pPr>
              <w:spacing w:line="324" w:lineRule="auto"/>
              <w:rPr>
                <w:rFonts w:ascii="Arial"/>
                <w:sz w:val="21"/>
              </w:rPr>
            </w:pPr>
          </w:p>
          <w:p w14:paraId="28CD3346">
            <w:pPr>
              <w:spacing w:line="324" w:lineRule="auto"/>
              <w:rPr>
                <w:rFonts w:ascii="Arial"/>
                <w:sz w:val="21"/>
              </w:rPr>
            </w:pPr>
          </w:p>
          <w:p w14:paraId="108BBA55">
            <w:pPr>
              <w:pStyle w:val="7"/>
              <w:spacing w:before="68" w:line="221" w:lineRule="auto"/>
              <w:ind w:left="2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6" w:type="dxa"/>
            <w:vAlign w:val="top"/>
          </w:tcPr>
          <w:p w14:paraId="33042A9E">
            <w:pPr>
              <w:spacing w:line="255" w:lineRule="auto"/>
              <w:rPr>
                <w:rFonts w:ascii="Arial"/>
                <w:sz w:val="21"/>
              </w:rPr>
            </w:pPr>
          </w:p>
          <w:p w14:paraId="30A93F84">
            <w:pPr>
              <w:spacing w:line="256" w:lineRule="auto"/>
              <w:rPr>
                <w:rFonts w:ascii="Arial"/>
                <w:sz w:val="21"/>
              </w:rPr>
            </w:pPr>
          </w:p>
          <w:p w14:paraId="6E95751F">
            <w:pPr>
              <w:pStyle w:val="7"/>
              <w:spacing w:before="68" w:line="231" w:lineRule="auto"/>
              <w:ind w:left="108" w:righ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社会效益指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标</w:t>
            </w:r>
          </w:p>
        </w:tc>
        <w:tc>
          <w:tcPr>
            <w:tcW w:w="1331" w:type="dxa"/>
            <w:vAlign w:val="top"/>
          </w:tcPr>
          <w:p w14:paraId="727C3667">
            <w:pPr>
              <w:spacing w:line="323" w:lineRule="auto"/>
              <w:rPr>
                <w:rFonts w:ascii="Arial"/>
                <w:sz w:val="21"/>
              </w:rPr>
            </w:pPr>
          </w:p>
          <w:p w14:paraId="764C7B61">
            <w:pPr>
              <w:spacing w:line="324" w:lineRule="auto"/>
              <w:rPr>
                <w:rFonts w:ascii="Arial"/>
                <w:sz w:val="21"/>
              </w:rPr>
            </w:pPr>
          </w:p>
          <w:p w14:paraId="418D32E2">
            <w:pPr>
              <w:pStyle w:val="7"/>
              <w:spacing w:before="68" w:line="220" w:lineRule="auto"/>
              <w:ind w:left="10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对社会影响</w:t>
            </w:r>
          </w:p>
        </w:tc>
        <w:tc>
          <w:tcPr>
            <w:tcW w:w="3426" w:type="dxa"/>
            <w:gridSpan w:val="2"/>
            <w:vAlign w:val="top"/>
          </w:tcPr>
          <w:p w14:paraId="673B249C">
            <w:pPr>
              <w:spacing w:line="323" w:lineRule="auto"/>
              <w:rPr>
                <w:rFonts w:ascii="Arial"/>
                <w:sz w:val="21"/>
              </w:rPr>
            </w:pPr>
          </w:p>
          <w:p w14:paraId="57C3EF35">
            <w:pPr>
              <w:spacing w:line="324" w:lineRule="auto"/>
              <w:rPr>
                <w:rFonts w:ascii="Arial"/>
                <w:sz w:val="21"/>
              </w:rPr>
            </w:pPr>
          </w:p>
          <w:p w14:paraId="730DF780">
            <w:pPr>
              <w:pStyle w:val="7"/>
              <w:spacing w:before="68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对社会影响</w:t>
            </w:r>
          </w:p>
        </w:tc>
        <w:tc>
          <w:tcPr>
            <w:tcW w:w="2556" w:type="dxa"/>
            <w:gridSpan w:val="2"/>
            <w:vAlign w:val="top"/>
          </w:tcPr>
          <w:p w14:paraId="62890709">
            <w:pPr>
              <w:pStyle w:val="7"/>
              <w:spacing w:before="38" w:line="233" w:lineRule="auto"/>
              <w:ind w:left="114" w:right="126" w:firstLine="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为学生搭建可以展示个人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所学和艺术才华的舞台，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鼓励青年学子通过不断学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习和实践提升自己的艺术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修养和专业能力，在艺术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的道路上不断探索前进。</w:t>
            </w:r>
          </w:p>
        </w:tc>
      </w:tr>
      <w:tr w14:paraId="23EBD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83" w:type="dxa"/>
            <w:vAlign w:val="top"/>
          </w:tcPr>
          <w:p w14:paraId="199850B1">
            <w:pPr>
              <w:pStyle w:val="7"/>
              <w:spacing w:before="174" w:line="221" w:lineRule="auto"/>
              <w:ind w:left="1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满意度指标</w:t>
            </w:r>
          </w:p>
        </w:tc>
        <w:tc>
          <w:tcPr>
            <w:tcW w:w="1276" w:type="dxa"/>
            <w:vAlign w:val="top"/>
          </w:tcPr>
          <w:p w14:paraId="2FD985AA">
            <w:pPr>
              <w:pStyle w:val="7"/>
              <w:spacing w:before="37" w:line="225" w:lineRule="auto"/>
              <w:ind w:left="112" w:right="112" w:hanging="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服务对象满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意度指标</w:t>
            </w:r>
          </w:p>
        </w:tc>
        <w:tc>
          <w:tcPr>
            <w:tcW w:w="1331" w:type="dxa"/>
            <w:vAlign w:val="top"/>
          </w:tcPr>
          <w:p w14:paraId="1EF903F9">
            <w:pPr>
              <w:pStyle w:val="7"/>
              <w:spacing w:before="37" w:line="225" w:lineRule="auto"/>
              <w:ind w:left="113" w:right="167" w:hanging="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受益人员满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意度</w:t>
            </w:r>
          </w:p>
        </w:tc>
        <w:tc>
          <w:tcPr>
            <w:tcW w:w="3426" w:type="dxa"/>
            <w:gridSpan w:val="2"/>
            <w:vAlign w:val="top"/>
          </w:tcPr>
          <w:p w14:paraId="643A6C1F">
            <w:pPr>
              <w:pStyle w:val="7"/>
              <w:spacing w:before="174" w:line="221" w:lineRule="auto"/>
              <w:ind w:left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受益人员满意度</w:t>
            </w:r>
          </w:p>
        </w:tc>
        <w:tc>
          <w:tcPr>
            <w:tcW w:w="2556" w:type="dxa"/>
            <w:gridSpan w:val="2"/>
            <w:vAlign w:val="top"/>
          </w:tcPr>
          <w:p w14:paraId="505502B1">
            <w:pPr>
              <w:pStyle w:val="7"/>
              <w:spacing w:before="174" w:line="239" w:lineRule="auto"/>
              <w:ind w:left="13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≥90%</w:t>
            </w:r>
          </w:p>
        </w:tc>
      </w:tr>
    </w:tbl>
    <w:p w14:paraId="7A6232DD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0" w:h="16841"/>
          <w:pgMar w:top="962" w:right="1008" w:bottom="939" w:left="1008" w:header="947" w:footer="725" w:gutter="0"/>
          <w:cols w:space="720" w:num="1"/>
        </w:sectPr>
      </w:pPr>
    </w:p>
    <w:p w14:paraId="372EA4BE">
      <w:pPr>
        <w:rPr>
          <w:rFonts w:ascii="Arial"/>
          <w:sz w:val="21"/>
        </w:rPr>
      </w:pPr>
      <w:bookmarkStart w:id="2" w:name="bookmark3"/>
      <w:bookmarkEnd w:id="2"/>
    </w:p>
    <w:sectPr>
      <w:footerReference r:id="rId12" w:type="default"/>
      <w:pgSz w:w="11900" w:h="16841"/>
      <w:pgMar w:top="962" w:right="1008" w:bottom="939" w:left="1008" w:header="947" w:footer="72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F9107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1275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76778">
    <w:pPr>
      <w:spacing w:line="177" w:lineRule="auto"/>
      <w:ind w:left="300"/>
      <w:rPr>
        <w:rFonts w:ascii="Times New Roman" w:hAnsi="Times New Roman" w:eastAsia="Times New Roman" w:cs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1855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DEBD8">
    <w:pPr>
      <w:spacing w:line="177" w:lineRule="auto"/>
      <w:ind w:left="9355"/>
      <w:rPr>
        <w:rFonts w:ascii="Times New Roman" w:hAnsi="Times New Roman" w:eastAsia="Times New Roman" w:cs="Times New Roman"/>
        <w:sz w:val="24"/>
        <w:szCs w:val="24"/>
      </w:rPr>
    </w:pPr>
    <w:bookmarkStart w:id="3" w:name="_GoBack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0884B">
    <w:pPr>
      <w:spacing w:line="46" w:lineRule="auto"/>
      <w:rPr>
        <w:rFonts w:ascii="Arial"/>
        <w:sz w:val="2"/>
      </w:rPr>
    </w:pPr>
    <w:r>
      <w:pict>
        <v:shape id="_x0000_s4097" o:spid="_x0000_s4097" style="position:absolute;left:0pt;margin-left:63.7pt;margin-top:47.4pt;height:0.75pt;width:467.6pt;mso-position-horizontal-relative:page;mso-position-vertical-relative:page;z-index:251659264;mso-width-relative:page;mso-height-relative:page;" fillcolor="#000000" filled="t" stroked="f" coordsize="9352,15" o:allowincell="f" path="m0,14l9351,14,9351,0,0,0,0,14xe">
          <v:path/>
          <v:fill on="t" focussize="0,0"/>
          <v:stroke on="f"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C610C">
    <w:pPr>
      <w:pStyle w:val="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A628D">
    <w:pPr>
      <w:spacing w:line="46" w:lineRule="auto"/>
      <w:rPr>
        <w:rFonts w:ascii="Arial"/>
        <w:sz w:val="2"/>
      </w:rPr>
    </w:pPr>
    <w:r>
      <w:pict>
        <v:shape id="_x0000_s4099" o:spid="_x0000_s4099" style="position:absolute;left:0pt;margin-left:63.7pt;margin-top:47.4pt;height:0.75pt;width:467.6pt;mso-position-horizontal-relative:page;mso-position-vertical-relative:page;z-index:251660288;mso-width-relative:page;mso-height-relative:page;" fillcolor="#000000" filled="t" stroked="f" coordsize="9352,15" o:allowincell="f" path="m0,14l9351,14,9351,0,0,0,0,14xe">
          <v:path/>
          <v:fill on="t" focussize="0,0"/>
          <v:stroke on="f"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D9C7FBB"/>
    <w:rsid w:val="28BC7AD3"/>
    <w:rsid w:val="4385642A"/>
    <w:rsid w:val="516463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2338</Words>
  <Characters>2534</Characters>
  <TotalTime>8</TotalTime>
  <ScaleCrop>false</ScaleCrop>
  <LinksUpToDate>false</LinksUpToDate>
  <CharactersWithSpaces>2670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2025-02-06T14:17:00Z</dcterms:created>
  <dc:creator>Administrator</dc:creator>
  <cp:lastModifiedBy>大涛</cp:lastModifiedBy>
  <dcterms:modified xsi:type="dcterms:W3CDTF">2025-02-07T06:38:44Z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2025-02-06T23:22:10Z</vt:filetime>
  </property>
  <property fmtid="{D5CDD505-2E9C-101B-9397-08002B2CF9AE}" pid="4" name="KSOTemplateDocerSaveRecord">
    <vt:lpwstr>eyJoZGlkIjoiN2Q3NzYwMWJhNmRmZTZmM2U5ODM3MzM3OTUzNDc1ZWEiLCJ1c2VySWQiOiI5ODQ0MDY4NDcifQ==</vt:lpwstr>
  </property>
  <property fmtid="{D5CDD505-2E9C-101B-9397-08002B2CF9AE}" pid="5" name="KSOProductBuildVer">
    <vt:lpwstr>2052-12.1.0.19770</vt:lpwstr>
  </property>
  <property fmtid="{D5CDD505-2E9C-101B-9397-08002B2CF9AE}" pid="6" name="ICV">
    <vt:lpwstr>BC01E73B0880494DAD11F639E18C61F2_12</vt:lpwstr>
  </property>
</Properties>
</file>